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1F7CD"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0" w:name="_GoBack"/>
    </w:p>
    <w:p w14:paraId="24A3B3EE">
      <w:pPr>
        <w:spacing w:line="560" w:lineRule="exact"/>
        <w:rPr>
          <w:rFonts w:hint="default" w:ascii="仿宋_GB2312" w:hAnsi="仿宋_GB2312" w:eastAsia="黑体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05C816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b w:val="0"/>
          <w:bCs w:val="0"/>
          <w:color w:val="000000" w:themeColor="text1"/>
          <w:kern w:val="2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2024年深圳市住宅装修改造物品和材料购置补贴活动参与品类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清单</w:t>
      </w:r>
    </w:p>
    <w:tbl>
      <w:tblPr>
        <w:tblStyle w:val="4"/>
        <w:tblW w:w="886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1422"/>
        <w:gridCol w:w="6700"/>
      </w:tblGrid>
      <w:tr w14:paraId="4974F1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B7B99C"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1E79FC"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商品大类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D0821B">
            <w:pPr>
              <w:widowControl/>
              <w:jc w:val="center"/>
              <w:rPr>
                <w:rFonts w:hint="eastAsia" w:ascii="宋体" w:hAnsi="宋体" w:cs="宋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品类</w:t>
            </w:r>
          </w:p>
        </w:tc>
      </w:tr>
      <w:tr w14:paraId="74A686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94131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0F9979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瓷砖类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581E29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墙砖</w:t>
            </w:r>
          </w:p>
        </w:tc>
      </w:tr>
      <w:tr w14:paraId="062EA6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7EAEF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6026B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CE8F55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地砖</w:t>
            </w:r>
          </w:p>
        </w:tc>
      </w:tr>
      <w:tr w14:paraId="3B7B7C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D47D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D82AC3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木地板类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C9F0B6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实木地板</w:t>
            </w:r>
          </w:p>
        </w:tc>
      </w:tr>
      <w:tr w14:paraId="3F2624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010DD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70DB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80D85A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复合地板</w:t>
            </w:r>
          </w:p>
        </w:tc>
      </w:tr>
      <w:tr w14:paraId="73E08B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C17F3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8E5EC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49F8A6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竹地板</w:t>
            </w:r>
          </w:p>
        </w:tc>
      </w:tr>
      <w:tr w14:paraId="6DF3A0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05FA33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993E36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门窗类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791E8A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防盗门</w:t>
            </w:r>
          </w:p>
        </w:tc>
      </w:tr>
      <w:tr w14:paraId="204227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444EAC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A5E0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D8776E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铝合金门</w:t>
            </w:r>
          </w:p>
        </w:tc>
      </w:tr>
      <w:tr w14:paraId="56407F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DE0BB4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A8193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774186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铝合金窗</w:t>
            </w:r>
          </w:p>
        </w:tc>
      </w:tr>
      <w:tr w14:paraId="51A5C2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68C6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4CADB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B94ED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木门</w:t>
            </w:r>
          </w:p>
        </w:tc>
      </w:tr>
      <w:tr w14:paraId="3AEA1B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A2FF2E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F224EE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涂料类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DB36ED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硅藻泥</w:t>
            </w:r>
          </w:p>
        </w:tc>
      </w:tr>
      <w:tr w14:paraId="1AE9AD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4E9DB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D0427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4E486F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艺术涂料</w:t>
            </w:r>
          </w:p>
        </w:tc>
      </w:tr>
      <w:tr w14:paraId="247A2F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A5698B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BB6DF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69E21A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油漆（乳胶漆）</w:t>
            </w:r>
          </w:p>
        </w:tc>
      </w:tr>
      <w:tr w14:paraId="785D71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34C9BB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3E39D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天花吊顶类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9BE619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吊顶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、龙骨</w:t>
            </w:r>
          </w:p>
        </w:tc>
      </w:tr>
      <w:tr w14:paraId="77E5F6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A04B9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52E4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布艺墙布类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C246F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墙布、墙纸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、窗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帘、</w:t>
            </w: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门帘、装饰画、地毯</w:t>
            </w:r>
          </w:p>
        </w:tc>
      </w:tr>
      <w:tr w14:paraId="3F7DB6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4E378B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208A53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全屋智能化消费品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875757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智能开关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（含智能插座）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、智能门锁、智能中控（网关）、智能摄像头、一键报警器、燃气探测器、水浸探测器、红外幕帘、智能门磁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智能门铃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智能按摩床（含智能床垫）、智能椅、按摩仪（含个护类）、电动窗帘、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智能消防（报警器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光伏储能设备、超声波燃气表、5G智能网关、电磁阀、电磁阀控制器、自闭阀、外镀锌钢管、路由器、家用网络存储、交换机</w:t>
            </w:r>
          </w:p>
        </w:tc>
      </w:tr>
      <w:tr w14:paraId="7444C1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4E6D5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998D1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定制类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DD4A07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橱柜</w:t>
            </w:r>
          </w:p>
        </w:tc>
      </w:tr>
      <w:tr w14:paraId="67278A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EBEDCD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B56AF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F981F0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衣柜</w:t>
            </w:r>
          </w:p>
        </w:tc>
      </w:tr>
      <w:tr w14:paraId="558E44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BCA67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6B07EC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36C8BE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阳台柜</w:t>
            </w:r>
          </w:p>
        </w:tc>
      </w:tr>
      <w:tr w14:paraId="2AC74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0E614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720AAD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B5081A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地柜</w:t>
            </w:r>
          </w:p>
        </w:tc>
      </w:tr>
      <w:tr w14:paraId="429983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86EBA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747F5E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D93D6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定制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柜</w:t>
            </w:r>
          </w:p>
        </w:tc>
      </w:tr>
      <w:tr w14:paraId="422C0F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B461FF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321FC4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卫浴类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23954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淋浴房</w:t>
            </w:r>
          </w:p>
        </w:tc>
      </w:tr>
      <w:tr w14:paraId="07BCE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1C5C7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1AD9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F31F7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座便器</w:t>
            </w: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（含智能马桶）、座便器盖板（含智能马桶盖）、蹲便器、卫浴水箱</w:t>
            </w:r>
          </w:p>
        </w:tc>
      </w:tr>
      <w:tr w14:paraId="0C01BA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EF718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E248C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E1F51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花洒</w:t>
            </w:r>
          </w:p>
        </w:tc>
      </w:tr>
      <w:tr w14:paraId="3DBBBC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AC4F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D5150E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5F5F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浴室柜</w:t>
            </w:r>
          </w:p>
        </w:tc>
      </w:tr>
      <w:tr w14:paraId="3F055D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6A674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F22AD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27A1AB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卫浴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五金</w:t>
            </w: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、水槽</w:t>
            </w:r>
          </w:p>
        </w:tc>
      </w:tr>
      <w:tr w14:paraId="6D6486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9E84B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E8B034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4B569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浴霸</w:t>
            </w:r>
          </w:p>
        </w:tc>
      </w:tr>
      <w:tr w14:paraId="1E6276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DB072D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85FA9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家具类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C6446D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沙发</w:t>
            </w:r>
          </w:p>
        </w:tc>
      </w:tr>
      <w:tr w14:paraId="11FDDB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F59E0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7F7DE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BAFDB5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茶几</w:t>
            </w:r>
          </w:p>
        </w:tc>
      </w:tr>
      <w:tr w14:paraId="02E8D5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901F5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2B196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6B9662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电视柜</w:t>
            </w:r>
          </w:p>
        </w:tc>
      </w:tr>
      <w:tr w14:paraId="015752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FA75E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225D6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23154D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餐桌椅</w:t>
            </w:r>
          </w:p>
        </w:tc>
      </w:tr>
      <w:tr w14:paraId="41BE01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959AD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D93C0E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A4D7C1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床垫</w:t>
            </w:r>
          </w:p>
        </w:tc>
      </w:tr>
      <w:tr w14:paraId="2672AC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1F4A9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87AA0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38612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床架</w:t>
            </w:r>
          </w:p>
        </w:tc>
      </w:tr>
      <w:tr w14:paraId="1B6E18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7DB1B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F608D0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ADA413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子母床</w:t>
            </w:r>
          </w:p>
        </w:tc>
      </w:tr>
      <w:tr w14:paraId="01B3B1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78F39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E9979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4F520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床头柜</w:t>
            </w:r>
          </w:p>
        </w:tc>
      </w:tr>
      <w:tr w14:paraId="04E0AA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87D7A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3EBC4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0F1528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书柜</w:t>
            </w:r>
          </w:p>
        </w:tc>
      </w:tr>
      <w:tr w14:paraId="1DB582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6B939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7D58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DE62F6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书桌椅</w:t>
            </w:r>
          </w:p>
        </w:tc>
      </w:tr>
      <w:tr w14:paraId="2D8ADD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16E4A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73CE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9F05CB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储物柜</w:t>
            </w:r>
          </w:p>
        </w:tc>
      </w:tr>
      <w:tr w14:paraId="217DF4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479F09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F5D6F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B98923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鞋柜</w:t>
            </w:r>
          </w:p>
        </w:tc>
      </w:tr>
      <w:tr w14:paraId="62741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A936A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8C8CE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DD95EA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厨房置物柜/置物架</w:t>
            </w:r>
          </w:p>
        </w:tc>
      </w:tr>
      <w:tr w14:paraId="6C37E0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04DB70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CDBF9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9E976B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衣物收纳柜/简易衣橱</w:t>
            </w:r>
          </w:p>
        </w:tc>
      </w:tr>
      <w:tr w14:paraId="24305D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2F0E5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748730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41086B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整理架/置物架/收纳架</w:t>
            </w:r>
          </w:p>
        </w:tc>
      </w:tr>
      <w:tr w14:paraId="00F606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BF46B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8B7C4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04CCC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收纳柜</w:t>
            </w:r>
          </w:p>
        </w:tc>
      </w:tr>
      <w:tr w14:paraId="03BBDC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5642C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C6304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FB718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晾晒架、晾衣架</w:t>
            </w:r>
          </w:p>
        </w:tc>
      </w:tr>
      <w:tr w14:paraId="39EECE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BB883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8655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848C29">
            <w:pPr>
              <w:widowControl/>
              <w:ind w:left="0" w:leftChars="0" w:firstLine="0" w:firstLineChars="0"/>
              <w:jc w:val="center"/>
              <w:textAlignment w:val="center"/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梳妆台</w:t>
            </w:r>
          </w:p>
        </w:tc>
      </w:tr>
      <w:tr w14:paraId="5CF2C1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89373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42B52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525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宠物家具</w:t>
            </w:r>
          </w:p>
        </w:tc>
      </w:tr>
      <w:tr w14:paraId="6B363B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018C9F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2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4E4C6C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装饰类</w:t>
            </w: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9F29E4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color w:val="000000" w:themeColor="text1"/>
                <w:kern w:val="0"/>
                <w:sz w:val="22"/>
                <w:szCs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电子电工类、开关插座、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五金龙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头门锁</w:t>
            </w:r>
          </w:p>
        </w:tc>
      </w:tr>
      <w:tr w14:paraId="1BAB63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368D2D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BFA07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F0831A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园林类</w:t>
            </w:r>
          </w:p>
        </w:tc>
      </w:tr>
      <w:tr w14:paraId="697321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1479C8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2EFFB5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10BBA6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灯饰类</w:t>
            </w:r>
          </w:p>
        </w:tc>
      </w:tr>
      <w:tr w14:paraId="0C489B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12CD96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FCB233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2C6A16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阳台柜</w:t>
            </w:r>
          </w:p>
        </w:tc>
      </w:tr>
      <w:tr w14:paraId="6F29B1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354C6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D5F01D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A8EE4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楼梯类</w:t>
            </w:r>
          </w:p>
        </w:tc>
      </w:tr>
      <w:tr w14:paraId="169383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4A29CB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47B685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118556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石材类</w:t>
            </w:r>
          </w:p>
        </w:tc>
      </w:tr>
      <w:tr w14:paraId="521F29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F9968E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7854B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AE9789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马赛克</w:t>
            </w:r>
          </w:p>
        </w:tc>
      </w:tr>
      <w:tr w14:paraId="25F72A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1D28CA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F5B9E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846F92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线路、水管</w:t>
            </w:r>
          </w:p>
        </w:tc>
      </w:tr>
      <w:tr w14:paraId="7803F7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C7A02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5B2FA4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0FE6A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美缝剂</w:t>
            </w:r>
          </w:p>
        </w:tc>
      </w:tr>
      <w:tr w14:paraId="264C4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407D0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78560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7EA4F8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保险柜</w:t>
            </w:r>
          </w:p>
        </w:tc>
      </w:tr>
      <w:tr w14:paraId="28A3D3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F96E85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8BC6A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2B009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墙板类</w:t>
            </w:r>
          </w:p>
        </w:tc>
      </w:tr>
      <w:tr w14:paraId="5956CE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0502F7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EE650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206BBF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  <w:t>橱柜配件（拉篮、柜内隔板）</w:t>
            </w:r>
          </w:p>
        </w:tc>
      </w:tr>
      <w:tr w14:paraId="5E0A85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B2DC61"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075D0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EA74A9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钟表（不含腕表）</w:t>
            </w:r>
          </w:p>
        </w:tc>
      </w:tr>
    </w:tbl>
    <w:p w14:paraId="432C14DB">
      <w:pPr>
        <w:tabs>
          <w:tab w:val="left" w:pos="720"/>
        </w:tabs>
        <w:spacing w:beforeLines="0" w:afterLines="0"/>
        <w:jc w:val="left"/>
        <w:rPr>
          <w:rFonts w:hint="eastAsia" w:ascii="宋体" w:hAnsi="宋体" w:cs="宋体"/>
          <w:color w:val="000000" w:themeColor="text1"/>
          <w:kern w:val="0"/>
          <w:sz w:val="22"/>
          <w:szCs w:val="22"/>
          <w:lang w:val="zh-CN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2"/>
          <w:szCs w:val="22"/>
          <w:lang w:val="zh-CN" w:eastAsia="zh-CN" w:bidi="ar"/>
          <w14:textFill>
            <w14:solidFill>
              <w14:schemeClr w14:val="tx1"/>
            </w14:solidFill>
          </w14:textFill>
        </w:rPr>
        <w:t>注：</w:t>
      </w:r>
    </w:p>
    <w:p w14:paraId="7133380F">
      <w:pPr>
        <w:tabs>
          <w:tab w:val="left" w:pos="720"/>
        </w:tabs>
        <w:spacing w:beforeLines="0" w:afterLines="0"/>
        <w:jc w:val="left"/>
        <w:rPr>
          <w:rFonts w:hint="eastAsia" w:ascii="宋体" w:hAnsi="宋体" w:cs="宋体"/>
          <w:color w:val="000000" w:themeColor="text1"/>
          <w:kern w:val="0"/>
          <w:sz w:val="22"/>
          <w:szCs w:val="22"/>
          <w:lang w:val="zh-CN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2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kern w:val="0"/>
          <w:sz w:val="22"/>
          <w:szCs w:val="22"/>
          <w:lang w:val="zh-CN" w:eastAsia="zh-CN" w:bidi="ar"/>
          <w14:textFill>
            <w14:solidFill>
              <w14:schemeClr w14:val="tx1"/>
            </w14:solidFill>
          </w14:textFill>
        </w:rPr>
        <w:t>本家装物品和材料补贴产品清单</w:t>
      </w:r>
      <w:r>
        <w:rPr>
          <w:rFonts w:hint="eastAsia" w:ascii="宋体" w:hAnsi="宋体" w:cs="宋体"/>
          <w:color w:val="000000" w:themeColor="text1"/>
          <w:kern w:val="0"/>
          <w:sz w:val="22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>不包含深圳市商务局2024年加力支持家电产品以旧换新购置补贴、智能家居消费补贴等相关活动产品</w:t>
      </w:r>
      <w:r>
        <w:rPr>
          <w:rFonts w:hint="eastAsia" w:ascii="宋体" w:hAnsi="宋体" w:cs="宋体"/>
          <w:color w:val="000000" w:themeColor="text1"/>
          <w:kern w:val="0"/>
          <w:sz w:val="22"/>
          <w:szCs w:val="22"/>
          <w:lang w:val="zh-CN" w:eastAsia="zh-CN" w:bidi="ar"/>
          <w14:textFill>
            <w14:solidFill>
              <w14:schemeClr w14:val="tx1"/>
            </w14:solidFill>
          </w14:textFill>
        </w:rPr>
        <w:t>。</w:t>
      </w:r>
    </w:p>
    <w:p w14:paraId="6C112425">
      <w:pPr>
        <w:tabs>
          <w:tab w:val="left" w:pos="720"/>
        </w:tabs>
        <w:spacing w:beforeLines="0" w:afterLines="0"/>
        <w:jc w:val="left"/>
        <w:rPr>
          <w:rFonts w:hint="eastAsia" w:ascii="宋体" w:hAnsi="宋体" w:cs="宋体"/>
          <w:color w:val="000000" w:themeColor="text1"/>
          <w:kern w:val="0"/>
          <w:sz w:val="22"/>
          <w:szCs w:val="22"/>
          <w:lang w:val="zh-CN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2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>2.以上品类视实际情况进行动态调整。</w:t>
      </w:r>
    </w:p>
    <w:p w14:paraId="36373E00">
      <w:pPr>
        <w:spacing w:line="560" w:lineRule="exact"/>
        <w:rPr>
          <w:rFonts w:hint="default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5E852A38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sectPr>
      <w:footerReference r:id="rId3" w:type="default"/>
      <w:pgSz w:w="11906" w:h="16838"/>
      <w:pgMar w:top="1814" w:right="1474" w:bottom="1814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132A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FCF74D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EFCF74D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MDI5Njk0MzBjMTY3NmIzNDU4ZTg1ZTUzMTU5YzkifQ=="/>
  </w:docVars>
  <w:rsids>
    <w:rsidRoot w:val="437D3E8D"/>
    <w:rsid w:val="08F9189C"/>
    <w:rsid w:val="0CA174EC"/>
    <w:rsid w:val="0E7A0505"/>
    <w:rsid w:val="0FEC2FFB"/>
    <w:rsid w:val="19F27AF1"/>
    <w:rsid w:val="2DF31F6D"/>
    <w:rsid w:val="3BB20D9B"/>
    <w:rsid w:val="3BE27B13"/>
    <w:rsid w:val="437D3E8D"/>
    <w:rsid w:val="4AE24F41"/>
    <w:rsid w:val="5A14796F"/>
    <w:rsid w:val="5C6724F0"/>
    <w:rsid w:val="5DD0716E"/>
    <w:rsid w:val="665414ED"/>
    <w:rsid w:val="6DBB673A"/>
    <w:rsid w:val="6E4B77CF"/>
    <w:rsid w:val="7BF37BFF"/>
    <w:rsid w:val="7C8D3D01"/>
    <w:rsid w:val="7D9F344B"/>
    <w:rsid w:val="7EA47F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613</Words>
  <Characters>625</Characters>
  <Lines>0</Lines>
  <Paragraphs>0</Paragraphs>
  <TotalTime>18</TotalTime>
  <ScaleCrop>false</ScaleCrop>
  <LinksUpToDate>false</LinksUpToDate>
  <CharactersWithSpaces>625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2024-11-05T11:15:00Z</dcterms:created>
  <dc:creator>蒋岩</dc:creator>
  <cp:lastModifiedBy>WPS_1528181833</cp:lastModifiedBy>
  <dcterms:modified xsi:type="dcterms:W3CDTF">2024-11-07T15:04:37Z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FC85AFA53BD84CD4AC48439C160A4667_12</vt:lpwstr>
  </property>
</Properties>
</file>